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13BE" w14:textId="77777777" w:rsidR="00584927" w:rsidRDefault="00584927" w:rsidP="0023516C">
      <w:pPr>
        <w:pStyle w:val="Ttulo2"/>
      </w:pPr>
    </w:p>
    <w:p w14:paraId="515E257B" w14:textId="77777777" w:rsidR="00527FC7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E71214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B9AA223" w14:textId="05ABE14A" w:rsidR="00E226F6" w:rsidRPr="00E226F6" w:rsidRDefault="0069499C" w:rsidP="00D461B7">
      <w:pPr>
        <w:pStyle w:val="Cita"/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Oficialía de Partes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27FC7" w14:paraId="59318C46" w14:textId="77777777" w:rsidTr="00527FC7">
        <w:tc>
          <w:tcPr>
            <w:tcW w:w="8926" w:type="dxa"/>
          </w:tcPr>
          <w:p w14:paraId="164ACDC4" w14:textId="77777777" w:rsidR="00527FC7" w:rsidRPr="00E7121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4EC4A2C2" w14:textId="77777777" w:rsidR="00527FC7" w:rsidRPr="00A7487D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8A4BC0C" w14:textId="77777777" w:rsidR="00527FC7" w:rsidRPr="00E850C2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850C2">
              <w:rPr>
                <w:rFonts w:ascii="Tahoma" w:hAnsi="Tahoma" w:cs="Tahoma"/>
                <w:u w:val="single"/>
              </w:rPr>
              <w:t>Nombre</w:t>
            </w:r>
            <w:r w:rsidR="00A852D5">
              <w:rPr>
                <w:rFonts w:ascii="Tahoma" w:hAnsi="Tahoma" w:cs="Tahoma"/>
              </w:rPr>
              <w:t>: Sara Consuelo Estrada Govea</w:t>
            </w:r>
            <w:r w:rsidR="00377F8C">
              <w:rPr>
                <w:rFonts w:ascii="Tahoma" w:hAnsi="Tahoma" w:cs="Tahoma"/>
              </w:rPr>
              <w:t xml:space="preserve"> </w:t>
            </w:r>
          </w:p>
          <w:p w14:paraId="12CF14D1" w14:textId="0CF9EDA5" w:rsidR="00527FC7" w:rsidRPr="00A7487D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2D3B8F" w:rsidRPr="002D3B8F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2D3B8F" w:rsidRPr="002D3B8F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25298, Saltillo, Coahuila de Zaragoza.</w:t>
            </w:r>
          </w:p>
          <w:p w14:paraId="2D5E6474" w14:textId="23BC7681" w:rsidR="00527FC7" w:rsidRPr="00A7487D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 w:rsidR="002D3B8F"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9407768" w14:textId="77777777" w:rsidR="00527FC7" w:rsidRPr="00527FC7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CDF3BCF" w14:textId="77777777" w:rsidR="00527FC7" w:rsidRP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527FC7" w14:paraId="1279D276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7B0660FE" w14:textId="77777777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3EC3E696" w14:textId="77777777" w:rsidR="0074635E" w:rsidRPr="00E71214" w:rsidRDefault="0074635E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C0309E4" w14:textId="6D21FCDF" w:rsidR="00D97D6D" w:rsidRDefault="00D97D6D" w:rsidP="00A852D5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Licenciatura en Derecho</w:t>
            </w:r>
          </w:p>
          <w:p w14:paraId="4BEEE887" w14:textId="72F4D4FE" w:rsidR="00D97D6D" w:rsidRDefault="00D97D6D" w:rsidP="00D97D6D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FB302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Universidad CNCI</w:t>
            </w:r>
          </w:p>
          <w:p w14:paraId="359C0A5D" w14:textId="77777777" w:rsidR="00FB3020" w:rsidRDefault="00FB3020" w:rsidP="00D97D6D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7C71DB22" w14:textId="11E652CC" w:rsidR="00A852D5" w:rsidRPr="00A852D5" w:rsidRDefault="00A852D5" w:rsidP="00A852D5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Tahoma" w:hAnsi="Tahoma" w:cs="Tahoma"/>
              </w:rPr>
            </w:pPr>
            <w:r w:rsidRPr="00A852D5">
              <w:rPr>
                <w:rFonts w:ascii="Tahoma" w:hAnsi="Tahoma" w:cs="Tahoma"/>
              </w:rPr>
              <w:t>Profesional Técnico en Contabilidad Fiscal</w:t>
            </w:r>
          </w:p>
          <w:p w14:paraId="36F0B4F8" w14:textId="251972F2" w:rsidR="00A852D5" w:rsidRDefault="00A852D5" w:rsidP="00A852D5">
            <w:pPr>
              <w:jc w:val="both"/>
              <w:rPr>
                <w:rFonts w:ascii="Tahoma" w:hAnsi="Tahoma" w:cs="Tahoma"/>
              </w:rPr>
            </w:pPr>
            <w:r w:rsidRPr="00A852D5">
              <w:rPr>
                <w:rFonts w:ascii="Tahoma" w:hAnsi="Tahoma" w:cs="Tahoma"/>
              </w:rPr>
              <w:t xml:space="preserve">          </w:t>
            </w:r>
            <w:r w:rsidR="00D97D6D">
              <w:rPr>
                <w:rFonts w:ascii="Tahoma" w:hAnsi="Tahoma" w:cs="Tahoma"/>
              </w:rPr>
              <w:t xml:space="preserve">    </w:t>
            </w:r>
            <w:r w:rsidRPr="00A852D5">
              <w:rPr>
                <w:rFonts w:ascii="Tahoma" w:hAnsi="Tahoma" w:cs="Tahoma"/>
              </w:rPr>
              <w:t>Colegio Nacional de Educación Profesional Técnica</w:t>
            </w:r>
          </w:p>
          <w:p w14:paraId="4B5B4D42" w14:textId="77777777" w:rsidR="00A852D5" w:rsidRPr="00A852D5" w:rsidRDefault="00A852D5" w:rsidP="00A852D5">
            <w:pPr>
              <w:jc w:val="both"/>
              <w:rPr>
                <w:rFonts w:ascii="Tahoma" w:hAnsi="Tahoma" w:cs="Tahoma"/>
              </w:rPr>
            </w:pPr>
          </w:p>
          <w:p w14:paraId="00067316" w14:textId="77777777" w:rsidR="00D1743F" w:rsidRPr="00527FC7" w:rsidRDefault="00D1743F" w:rsidP="00FB3020">
            <w:pPr>
              <w:rPr>
                <w:rFonts w:ascii="Tahoma" w:hAnsi="Tahoma" w:cs="Tahoma"/>
              </w:rPr>
            </w:pPr>
          </w:p>
        </w:tc>
      </w:tr>
    </w:tbl>
    <w:p w14:paraId="668BA693" w14:textId="77777777" w:rsidR="00527FC7" w:rsidRP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27FC7" w14:paraId="0F039BAE" w14:textId="77777777" w:rsidTr="00E33F7A">
        <w:tc>
          <w:tcPr>
            <w:tcW w:w="8926" w:type="dxa"/>
            <w:tcBorders>
              <w:bottom w:val="single" w:sz="12" w:space="0" w:color="805085"/>
            </w:tcBorders>
          </w:tcPr>
          <w:p w14:paraId="16823542" w14:textId="77777777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1C41DCCD" w14:textId="77777777" w:rsidR="0074635E" w:rsidRPr="0055309F" w:rsidRDefault="0074635E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5C06450" w14:textId="77777777" w:rsidR="00A852D5" w:rsidRPr="00A852D5" w:rsidRDefault="00A852D5" w:rsidP="00A852D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</w:rPr>
            </w:pPr>
            <w:r w:rsidRPr="00A852D5">
              <w:rPr>
                <w:rFonts w:ascii="Tahoma" w:hAnsi="Tahoma" w:cs="Tahoma"/>
              </w:rPr>
              <w:t xml:space="preserve">Instituto Electoral y de Participación Ciudadana de Coahuila </w:t>
            </w:r>
          </w:p>
          <w:p w14:paraId="60D5219C" w14:textId="1502311A" w:rsidR="00A852D5" w:rsidRPr="00A852D5" w:rsidRDefault="00A852D5" w:rsidP="00A852D5">
            <w:pPr>
              <w:pStyle w:val="Prrafodelista"/>
              <w:jc w:val="both"/>
              <w:rPr>
                <w:rFonts w:ascii="Tahoma" w:hAnsi="Tahoma" w:cs="Tahoma"/>
              </w:rPr>
            </w:pPr>
            <w:r w:rsidRPr="00A852D5">
              <w:rPr>
                <w:rFonts w:ascii="Tahoma" w:hAnsi="Tahoma" w:cs="Tahoma"/>
              </w:rPr>
              <w:t>(200</w:t>
            </w:r>
            <w:r w:rsidR="004647A6">
              <w:rPr>
                <w:rFonts w:ascii="Tahoma" w:hAnsi="Tahoma" w:cs="Tahoma"/>
              </w:rPr>
              <w:t>9</w:t>
            </w:r>
            <w:r w:rsidRPr="00A852D5">
              <w:rPr>
                <w:rFonts w:ascii="Tahoma" w:hAnsi="Tahoma" w:cs="Tahoma"/>
              </w:rPr>
              <w:t>-2015)</w:t>
            </w:r>
          </w:p>
          <w:p w14:paraId="6B7741A0" w14:textId="4E52B261" w:rsidR="00A852D5" w:rsidRDefault="00D21919" w:rsidP="00A852D5">
            <w:pPr>
              <w:pStyle w:val="Prrafodelista"/>
              <w:numPr>
                <w:ilvl w:val="1"/>
                <w:numId w:val="1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Encargada del Departamento de Documentación y Archivo (</w:t>
            </w:r>
            <w:r w:rsidR="00142F29">
              <w:rPr>
                <w:rFonts w:ascii="Tahoma" w:hAnsi="Tahoma" w:cs="Tahoma"/>
              </w:rPr>
              <w:t>2014-</w:t>
            </w:r>
            <w:r>
              <w:rPr>
                <w:rFonts w:ascii="Tahoma" w:hAnsi="Tahoma" w:cs="Tahoma"/>
              </w:rPr>
              <w:t>2015)</w:t>
            </w:r>
          </w:p>
          <w:p w14:paraId="689AB671" w14:textId="3D79804F" w:rsidR="00D21919" w:rsidRPr="00A852D5" w:rsidRDefault="00D21919" w:rsidP="00A852D5">
            <w:pPr>
              <w:pStyle w:val="Prrafodelista"/>
              <w:numPr>
                <w:ilvl w:val="1"/>
                <w:numId w:val="1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Auxiliar del Departamento de Documentación y Archivo (200</w:t>
            </w:r>
            <w:r w:rsidR="004647A6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-20</w:t>
            </w:r>
            <w:r w:rsidR="00142F29">
              <w:rPr>
                <w:rFonts w:ascii="Tahoma" w:hAnsi="Tahoma" w:cs="Tahoma"/>
              </w:rPr>
              <w:t>13)</w:t>
            </w:r>
          </w:p>
          <w:p w14:paraId="591D7CCD" w14:textId="77777777" w:rsidR="00A852D5" w:rsidRPr="00A852D5" w:rsidRDefault="00A852D5" w:rsidP="00A852D5">
            <w:pPr>
              <w:pStyle w:val="Prrafodelista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A852D5">
              <w:rPr>
                <w:rFonts w:ascii="Tahoma" w:hAnsi="Tahoma" w:cs="Tahoma"/>
              </w:rPr>
              <w:t>Colegio Albatros de Saltillo, A.C.</w:t>
            </w:r>
          </w:p>
          <w:p w14:paraId="5B49B10B" w14:textId="77777777" w:rsidR="00A852D5" w:rsidRPr="00A852D5" w:rsidRDefault="00A852D5" w:rsidP="00A852D5">
            <w:pPr>
              <w:ind w:left="360"/>
              <w:jc w:val="both"/>
              <w:rPr>
                <w:rFonts w:ascii="Tahoma" w:hAnsi="Tahoma" w:cs="Tahoma"/>
              </w:rPr>
            </w:pPr>
            <w:r w:rsidRPr="00A852D5">
              <w:rPr>
                <w:rFonts w:ascii="Tahoma" w:hAnsi="Tahoma" w:cs="Tahoma"/>
              </w:rPr>
              <w:t xml:space="preserve">       (2000-2003)</w:t>
            </w:r>
          </w:p>
          <w:p w14:paraId="3519D467" w14:textId="2702D7C9" w:rsidR="00A852D5" w:rsidRPr="00A852D5" w:rsidRDefault="00D0509C" w:rsidP="00A852D5">
            <w:pPr>
              <w:pStyle w:val="Prrafodelista"/>
              <w:numPr>
                <w:ilvl w:val="1"/>
                <w:numId w:val="1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Encargada del </w:t>
            </w:r>
            <w:r w:rsidR="00D21919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 xml:space="preserve">epartamento de </w:t>
            </w:r>
            <w:r w:rsidR="00D21919">
              <w:rPr>
                <w:rFonts w:ascii="Tahoma" w:hAnsi="Tahoma" w:cs="Tahoma"/>
              </w:rPr>
              <w:t>G</w:t>
            </w:r>
            <w:r>
              <w:rPr>
                <w:rFonts w:ascii="Tahoma" w:hAnsi="Tahoma" w:cs="Tahoma"/>
              </w:rPr>
              <w:t xml:space="preserve">estión </w:t>
            </w:r>
            <w:r w:rsidR="00D21919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>scolar</w:t>
            </w:r>
          </w:p>
          <w:p w14:paraId="3AF6525A" w14:textId="77777777" w:rsidR="00A852D5" w:rsidRPr="00A852D5" w:rsidRDefault="00A852D5" w:rsidP="00A852D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</w:rPr>
            </w:pPr>
            <w:r w:rsidRPr="00A852D5">
              <w:rPr>
                <w:rFonts w:ascii="Tahoma" w:hAnsi="Tahoma" w:cs="Tahoma"/>
              </w:rPr>
              <w:t>Estancia Infantil Colibrí</w:t>
            </w:r>
          </w:p>
          <w:p w14:paraId="16C225DB" w14:textId="77777777" w:rsidR="00A852D5" w:rsidRPr="00A852D5" w:rsidRDefault="00A852D5" w:rsidP="00A852D5">
            <w:pPr>
              <w:pStyle w:val="Prrafodelista"/>
              <w:jc w:val="both"/>
              <w:rPr>
                <w:rFonts w:ascii="Tahoma" w:hAnsi="Tahoma" w:cs="Tahoma"/>
              </w:rPr>
            </w:pPr>
            <w:r w:rsidRPr="00A852D5">
              <w:rPr>
                <w:rFonts w:ascii="Tahoma" w:hAnsi="Tahoma" w:cs="Tahoma"/>
              </w:rPr>
              <w:t xml:space="preserve"> (2000-2001)</w:t>
            </w:r>
          </w:p>
          <w:p w14:paraId="31331043" w14:textId="1891CDEF" w:rsidR="004E72A3" w:rsidRPr="00B842C1" w:rsidRDefault="00A852D5" w:rsidP="00A852D5">
            <w:pPr>
              <w:pStyle w:val="Prrafodelista"/>
              <w:numPr>
                <w:ilvl w:val="1"/>
                <w:numId w:val="14"/>
              </w:numPr>
              <w:jc w:val="both"/>
            </w:pPr>
            <w:r w:rsidRPr="00A852D5">
              <w:rPr>
                <w:rFonts w:ascii="Tahoma" w:hAnsi="Tahoma" w:cs="Tahoma"/>
              </w:rPr>
              <w:t>Auxiliar</w:t>
            </w:r>
            <w:r w:rsidR="00D21919">
              <w:rPr>
                <w:rFonts w:ascii="Tahoma" w:hAnsi="Tahoma" w:cs="Tahoma"/>
              </w:rPr>
              <w:t xml:space="preserve"> administrativo</w:t>
            </w:r>
          </w:p>
        </w:tc>
      </w:tr>
    </w:tbl>
    <w:p w14:paraId="187824AD" w14:textId="77777777" w:rsidR="0074635E" w:rsidRDefault="0074635E" w:rsidP="0074635E">
      <w:pPr>
        <w:jc w:val="both"/>
        <w:rPr>
          <w:rFonts w:ascii="Tahoma" w:hAnsi="Tahoma" w:cs="Tahoma"/>
        </w:rPr>
      </w:pPr>
    </w:p>
    <w:sectPr w:rsidR="0074635E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C5FF" w14:textId="77777777" w:rsidR="00F3633A" w:rsidRDefault="00F3633A" w:rsidP="00527FC7">
      <w:pPr>
        <w:spacing w:after="0" w:line="240" w:lineRule="auto"/>
      </w:pPr>
      <w:r>
        <w:separator/>
      </w:r>
    </w:p>
  </w:endnote>
  <w:endnote w:type="continuationSeparator" w:id="0">
    <w:p w14:paraId="371B601A" w14:textId="77777777" w:rsidR="00F3633A" w:rsidRDefault="00F3633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39F4" w14:textId="77777777" w:rsidR="00F3633A" w:rsidRDefault="00F3633A" w:rsidP="00527FC7">
      <w:pPr>
        <w:spacing w:after="0" w:line="240" w:lineRule="auto"/>
      </w:pPr>
      <w:r>
        <w:separator/>
      </w:r>
    </w:p>
  </w:footnote>
  <w:footnote w:type="continuationSeparator" w:id="0">
    <w:p w14:paraId="5A2808FD" w14:textId="77777777" w:rsidR="00F3633A" w:rsidRDefault="00F3633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2AB2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875A10" wp14:editId="59971025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D17"/>
    <w:multiLevelType w:val="hybridMultilevel"/>
    <w:tmpl w:val="0304F29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028E35CC"/>
    <w:multiLevelType w:val="hybridMultilevel"/>
    <w:tmpl w:val="D6F6456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4D74CF8"/>
    <w:multiLevelType w:val="hybridMultilevel"/>
    <w:tmpl w:val="A07C4E52"/>
    <w:lvl w:ilvl="0" w:tplc="08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0731068D"/>
    <w:multiLevelType w:val="hybridMultilevel"/>
    <w:tmpl w:val="77DED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143D7"/>
    <w:multiLevelType w:val="hybridMultilevel"/>
    <w:tmpl w:val="B82E36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F05ECB"/>
    <w:multiLevelType w:val="hybridMultilevel"/>
    <w:tmpl w:val="94225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4448A"/>
    <w:multiLevelType w:val="hybridMultilevel"/>
    <w:tmpl w:val="37703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67520"/>
    <w:multiLevelType w:val="hybridMultilevel"/>
    <w:tmpl w:val="7EF87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64C25"/>
    <w:multiLevelType w:val="hybridMultilevel"/>
    <w:tmpl w:val="915CF4C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F0F6C57"/>
    <w:multiLevelType w:val="hybridMultilevel"/>
    <w:tmpl w:val="8C04D950"/>
    <w:lvl w:ilvl="0" w:tplc="4614BC04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b/>
        <w:i w:val="0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10763DA2"/>
    <w:multiLevelType w:val="hybridMultilevel"/>
    <w:tmpl w:val="1DAA8C12"/>
    <w:lvl w:ilvl="0" w:tplc="040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18FF3422"/>
    <w:multiLevelType w:val="hybridMultilevel"/>
    <w:tmpl w:val="36A26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951A9"/>
    <w:multiLevelType w:val="hybridMultilevel"/>
    <w:tmpl w:val="25F80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57229"/>
    <w:multiLevelType w:val="hybridMultilevel"/>
    <w:tmpl w:val="DD4662D4"/>
    <w:lvl w:ilvl="0" w:tplc="080A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1F0F34F5"/>
    <w:multiLevelType w:val="hybridMultilevel"/>
    <w:tmpl w:val="ADE475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367890"/>
    <w:multiLevelType w:val="hybridMultilevel"/>
    <w:tmpl w:val="BE38D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F9237A"/>
    <w:multiLevelType w:val="hybridMultilevel"/>
    <w:tmpl w:val="1BD4F864"/>
    <w:lvl w:ilvl="0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224418"/>
    <w:multiLevelType w:val="hybridMultilevel"/>
    <w:tmpl w:val="2BD628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4024B"/>
    <w:multiLevelType w:val="hybridMultilevel"/>
    <w:tmpl w:val="A8EE5BD6"/>
    <w:lvl w:ilvl="0" w:tplc="040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 w15:restartNumberingAfterBreak="0">
    <w:nsid w:val="2CFE3FC3"/>
    <w:multiLevelType w:val="hybridMultilevel"/>
    <w:tmpl w:val="154AFB80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2FC84485"/>
    <w:multiLevelType w:val="hybridMultilevel"/>
    <w:tmpl w:val="E16EB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6F8D"/>
    <w:multiLevelType w:val="hybridMultilevel"/>
    <w:tmpl w:val="8B76D2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3502F5"/>
    <w:multiLevelType w:val="hybridMultilevel"/>
    <w:tmpl w:val="598A9A24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D076F"/>
    <w:multiLevelType w:val="hybridMultilevel"/>
    <w:tmpl w:val="C4A6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175E0"/>
    <w:multiLevelType w:val="hybridMultilevel"/>
    <w:tmpl w:val="E9DAF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E22A9"/>
    <w:multiLevelType w:val="hybridMultilevel"/>
    <w:tmpl w:val="8D349678"/>
    <w:lvl w:ilvl="0" w:tplc="04090005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6" w15:restartNumberingAfterBreak="0">
    <w:nsid w:val="3B2701A9"/>
    <w:multiLevelType w:val="hybridMultilevel"/>
    <w:tmpl w:val="7A6AAF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7C3EA9"/>
    <w:multiLevelType w:val="hybridMultilevel"/>
    <w:tmpl w:val="8C4CAEEC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3BE56E01"/>
    <w:multiLevelType w:val="hybridMultilevel"/>
    <w:tmpl w:val="A1245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135891"/>
    <w:multiLevelType w:val="hybridMultilevel"/>
    <w:tmpl w:val="7346C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D2F2B"/>
    <w:multiLevelType w:val="hybridMultilevel"/>
    <w:tmpl w:val="C2F02E2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D91531"/>
    <w:multiLevelType w:val="hybridMultilevel"/>
    <w:tmpl w:val="3A706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C216E"/>
    <w:multiLevelType w:val="hybridMultilevel"/>
    <w:tmpl w:val="C8B442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993C21"/>
    <w:multiLevelType w:val="hybridMultilevel"/>
    <w:tmpl w:val="5930FF98"/>
    <w:lvl w:ilvl="0" w:tplc="04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4" w15:restartNumberingAfterBreak="0">
    <w:nsid w:val="58B564AB"/>
    <w:multiLevelType w:val="hybridMultilevel"/>
    <w:tmpl w:val="DC320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A4C51"/>
    <w:multiLevelType w:val="hybridMultilevel"/>
    <w:tmpl w:val="F6187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D27D7E"/>
    <w:multiLevelType w:val="hybridMultilevel"/>
    <w:tmpl w:val="DB0E48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250C48"/>
    <w:multiLevelType w:val="hybridMultilevel"/>
    <w:tmpl w:val="D4C63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228F5"/>
    <w:multiLevelType w:val="hybridMultilevel"/>
    <w:tmpl w:val="122687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9705B8"/>
    <w:multiLevelType w:val="hybridMultilevel"/>
    <w:tmpl w:val="3F8090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89524E"/>
    <w:multiLevelType w:val="hybridMultilevel"/>
    <w:tmpl w:val="845C4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516BE"/>
    <w:multiLevelType w:val="hybridMultilevel"/>
    <w:tmpl w:val="C09806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2336D3"/>
    <w:multiLevelType w:val="hybridMultilevel"/>
    <w:tmpl w:val="1CB0D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706972"/>
    <w:multiLevelType w:val="hybridMultilevel"/>
    <w:tmpl w:val="66809D40"/>
    <w:lvl w:ilvl="0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550E3E"/>
    <w:multiLevelType w:val="hybridMultilevel"/>
    <w:tmpl w:val="2B361C9C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13844"/>
    <w:multiLevelType w:val="hybridMultilevel"/>
    <w:tmpl w:val="8BAA8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344608">
    <w:abstractNumId w:val="12"/>
  </w:num>
  <w:num w:numId="2" w16cid:durableId="1828209611">
    <w:abstractNumId w:val="6"/>
  </w:num>
  <w:num w:numId="3" w16cid:durableId="905184312">
    <w:abstractNumId w:val="35"/>
  </w:num>
  <w:num w:numId="4" w16cid:durableId="1301032304">
    <w:abstractNumId w:val="1"/>
  </w:num>
  <w:num w:numId="5" w16cid:durableId="762846478">
    <w:abstractNumId w:val="5"/>
  </w:num>
  <w:num w:numId="6" w16cid:durableId="182473226">
    <w:abstractNumId w:val="20"/>
  </w:num>
  <w:num w:numId="7" w16cid:durableId="1761022962">
    <w:abstractNumId w:val="16"/>
  </w:num>
  <w:num w:numId="8" w16cid:durableId="1284270514">
    <w:abstractNumId w:val="7"/>
  </w:num>
  <w:num w:numId="9" w16cid:durableId="312757022">
    <w:abstractNumId w:val="18"/>
  </w:num>
  <w:num w:numId="10" w16cid:durableId="294991060">
    <w:abstractNumId w:val="10"/>
  </w:num>
  <w:num w:numId="11" w16cid:durableId="1528374485">
    <w:abstractNumId w:val="29"/>
  </w:num>
  <w:num w:numId="12" w16cid:durableId="1323771599">
    <w:abstractNumId w:val="9"/>
  </w:num>
  <w:num w:numId="13" w16cid:durableId="1351293336">
    <w:abstractNumId w:val="40"/>
  </w:num>
  <w:num w:numId="14" w16cid:durableId="229731532">
    <w:abstractNumId w:val="2"/>
  </w:num>
  <w:num w:numId="15" w16cid:durableId="531459114">
    <w:abstractNumId w:val="34"/>
  </w:num>
  <w:num w:numId="16" w16cid:durableId="171578303">
    <w:abstractNumId w:val="15"/>
  </w:num>
  <w:num w:numId="17" w16cid:durableId="1756823572">
    <w:abstractNumId w:val="8"/>
  </w:num>
  <w:num w:numId="18" w16cid:durableId="1106123147">
    <w:abstractNumId w:val="44"/>
  </w:num>
  <w:num w:numId="19" w16cid:durableId="2091997879">
    <w:abstractNumId w:val="39"/>
  </w:num>
  <w:num w:numId="20" w16cid:durableId="308638302">
    <w:abstractNumId w:val="27"/>
  </w:num>
  <w:num w:numId="21" w16cid:durableId="592398109">
    <w:abstractNumId w:val="21"/>
  </w:num>
  <w:num w:numId="22" w16cid:durableId="1778677278">
    <w:abstractNumId w:val="30"/>
  </w:num>
  <w:num w:numId="23" w16cid:durableId="260144407">
    <w:abstractNumId w:val="19"/>
  </w:num>
  <w:num w:numId="24" w16cid:durableId="72046984">
    <w:abstractNumId w:val="17"/>
  </w:num>
  <w:num w:numId="25" w16cid:durableId="1318846618">
    <w:abstractNumId w:val="32"/>
  </w:num>
  <w:num w:numId="26" w16cid:durableId="2069066177">
    <w:abstractNumId w:val="3"/>
  </w:num>
  <w:num w:numId="27" w16cid:durableId="1198274687">
    <w:abstractNumId w:val="23"/>
  </w:num>
  <w:num w:numId="28" w16cid:durableId="557981820">
    <w:abstractNumId w:val="4"/>
  </w:num>
  <w:num w:numId="29" w16cid:durableId="1736315093">
    <w:abstractNumId w:val="36"/>
  </w:num>
  <w:num w:numId="30" w16cid:durableId="887037665">
    <w:abstractNumId w:val="14"/>
  </w:num>
  <w:num w:numId="31" w16cid:durableId="1277100233">
    <w:abstractNumId w:val="31"/>
  </w:num>
  <w:num w:numId="32" w16cid:durableId="478379279">
    <w:abstractNumId w:val="45"/>
  </w:num>
  <w:num w:numId="33" w16cid:durableId="571701801">
    <w:abstractNumId w:val="0"/>
  </w:num>
  <w:num w:numId="34" w16cid:durableId="247620374">
    <w:abstractNumId w:val="43"/>
  </w:num>
  <w:num w:numId="35" w16cid:durableId="618874627">
    <w:abstractNumId w:val="26"/>
  </w:num>
  <w:num w:numId="36" w16cid:durableId="425732014">
    <w:abstractNumId w:val="37"/>
  </w:num>
  <w:num w:numId="37" w16cid:durableId="1314992692">
    <w:abstractNumId w:val="28"/>
  </w:num>
  <w:num w:numId="38" w16cid:durableId="592592804">
    <w:abstractNumId w:val="41"/>
  </w:num>
  <w:num w:numId="39" w16cid:durableId="819612724">
    <w:abstractNumId w:val="42"/>
  </w:num>
  <w:num w:numId="40" w16cid:durableId="869493610">
    <w:abstractNumId w:val="38"/>
  </w:num>
  <w:num w:numId="41" w16cid:durableId="1931742125">
    <w:abstractNumId w:val="22"/>
  </w:num>
  <w:num w:numId="42" w16cid:durableId="1271402163">
    <w:abstractNumId w:val="24"/>
  </w:num>
  <w:num w:numId="43" w16cid:durableId="1085609422">
    <w:abstractNumId w:val="25"/>
  </w:num>
  <w:num w:numId="44" w16cid:durableId="1686520271">
    <w:abstractNumId w:val="11"/>
  </w:num>
  <w:num w:numId="45" w16cid:durableId="822624563">
    <w:abstractNumId w:val="13"/>
  </w:num>
  <w:num w:numId="46" w16cid:durableId="17092303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5034A"/>
    <w:rsid w:val="00052A91"/>
    <w:rsid w:val="000D3B7D"/>
    <w:rsid w:val="000E33A3"/>
    <w:rsid w:val="00142F29"/>
    <w:rsid w:val="0023516C"/>
    <w:rsid w:val="002C4E0C"/>
    <w:rsid w:val="002C54F2"/>
    <w:rsid w:val="002D3B8F"/>
    <w:rsid w:val="0032061C"/>
    <w:rsid w:val="00326814"/>
    <w:rsid w:val="00362D17"/>
    <w:rsid w:val="00377F8C"/>
    <w:rsid w:val="003801A3"/>
    <w:rsid w:val="003D54C3"/>
    <w:rsid w:val="003F1ED1"/>
    <w:rsid w:val="00457492"/>
    <w:rsid w:val="004647A6"/>
    <w:rsid w:val="0048646D"/>
    <w:rsid w:val="004E72A3"/>
    <w:rsid w:val="00527FC7"/>
    <w:rsid w:val="0055309F"/>
    <w:rsid w:val="00584927"/>
    <w:rsid w:val="005876F2"/>
    <w:rsid w:val="006302B4"/>
    <w:rsid w:val="0069499C"/>
    <w:rsid w:val="00732A5C"/>
    <w:rsid w:val="0074635E"/>
    <w:rsid w:val="007C7031"/>
    <w:rsid w:val="008E5D35"/>
    <w:rsid w:val="0091120B"/>
    <w:rsid w:val="00947B64"/>
    <w:rsid w:val="00977765"/>
    <w:rsid w:val="00981F2D"/>
    <w:rsid w:val="00A7487D"/>
    <w:rsid w:val="00A852D5"/>
    <w:rsid w:val="00B842C1"/>
    <w:rsid w:val="00BC0C96"/>
    <w:rsid w:val="00C1683B"/>
    <w:rsid w:val="00C94FED"/>
    <w:rsid w:val="00D0509C"/>
    <w:rsid w:val="00D1743F"/>
    <w:rsid w:val="00D21919"/>
    <w:rsid w:val="00D45E7A"/>
    <w:rsid w:val="00D461B7"/>
    <w:rsid w:val="00D53A65"/>
    <w:rsid w:val="00D56A71"/>
    <w:rsid w:val="00D97D6D"/>
    <w:rsid w:val="00E226F6"/>
    <w:rsid w:val="00E33F7A"/>
    <w:rsid w:val="00E354BE"/>
    <w:rsid w:val="00E71214"/>
    <w:rsid w:val="00E850C2"/>
    <w:rsid w:val="00F333C9"/>
    <w:rsid w:val="00F3633A"/>
    <w:rsid w:val="00F966AF"/>
    <w:rsid w:val="00FB3020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1AD3C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Madaí Ulluela Mendoza</cp:lastModifiedBy>
  <cp:revision>4</cp:revision>
  <dcterms:created xsi:type="dcterms:W3CDTF">2022-05-19T19:21:00Z</dcterms:created>
  <dcterms:modified xsi:type="dcterms:W3CDTF">2024-01-31T20:01:00Z</dcterms:modified>
</cp:coreProperties>
</file>